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1DD" w:rsidRDefault="009352EF" w:rsidP="00387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общеразвивающего вида № 328» </w:t>
      </w:r>
    </w:p>
    <w:p w:rsidR="009352EF" w:rsidRPr="003751DD" w:rsidRDefault="009352EF" w:rsidP="00387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>городского округа  Самара</w:t>
      </w:r>
    </w:p>
    <w:p w:rsidR="009352EF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352EF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352EF" w:rsidRDefault="00AF0B89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28.2pt;height:208.4pt" adj=",10800" fillcolor="#3cf" strokecolor="#009" strokeweight="1pt">
            <v:shadow on="t" color="#009" offset="7pt,-7pt"/>
            <v:textpath style="font-family:&quot;Impact&quot;;v-text-spacing:52429f;v-text-kern:t" trim="t" fitpath="t" string="Творческий проект&#10; &quot;Добрые сказки &#10;К.И. Чуковского&quot;.&#10;"/>
          </v:shape>
        </w:pict>
      </w:r>
    </w:p>
    <w:p w:rsidR="009352EF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615315</wp:posOffset>
            </wp:positionH>
            <wp:positionV relativeFrom="margin">
              <wp:posOffset>4156710</wp:posOffset>
            </wp:positionV>
            <wp:extent cx="4893310" cy="2743200"/>
            <wp:effectExtent l="190500" t="152400" r="173990" b="133350"/>
            <wp:wrapSquare wrapText="bothSides"/>
            <wp:docPr id="8" name="Рисунок 8" descr="I:\Методтческая работа\Театр\Федорено горе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етодтческая работа\Театр\Федорено горе\maxresdefaul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52EF" w:rsidRDefault="009352EF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352EF" w:rsidRDefault="009352EF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0B89" w:rsidRDefault="00AF0B89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352EF" w:rsidRDefault="004B4AD2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Разработали:</w:t>
      </w:r>
      <w:r w:rsidR="009352EF" w:rsidRPr="009352E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352EF" w:rsidRDefault="003751DD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9352EF">
        <w:rPr>
          <w:rFonts w:ascii="Times New Roman" w:hAnsi="Times New Roman" w:cs="Times New Roman"/>
          <w:bCs/>
          <w:sz w:val="28"/>
          <w:szCs w:val="28"/>
        </w:rPr>
        <w:t>оспитатель 1 квалификационной категории</w:t>
      </w:r>
    </w:p>
    <w:p w:rsidR="001C0EFC" w:rsidRDefault="001C0EFC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4B4AD2">
        <w:rPr>
          <w:rFonts w:ascii="Times New Roman" w:hAnsi="Times New Roman" w:cs="Times New Roman"/>
          <w:bCs/>
          <w:sz w:val="28"/>
          <w:szCs w:val="28"/>
        </w:rPr>
        <w:t>артьянова Людмила Клементьевна</w:t>
      </w:r>
    </w:p>
    <w:p w:rsidR="004B4AD2" w:rsidRDefault="004B4AD2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4AD2">
        <w:rPr>
          <w:rFonts w:ascii="Times New Roman" w:hAnsi="Times New Roman" w:cs="Times New Roman"/>
          <w:bCs/>
          <w:sz w:val="28"/>
          <w:szCs w:val="28"/>
        </w:rPr>
        <w:t>воспитатель 1 квалификационной категории</w:t>
      </w:r>
    </w:p>
    <w:p w:rsidR="004B4AD2" w:rsidRDefault="004B4AD2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Болгова Г. А.        </w:t>
      </w:r>
    </w:p>
    <w:p w:rsidR="00AF0B89" w:rsidRDefault="004B4AD2" w:rsidP="00AF0B8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AF0B89" w:rsidSect="00743039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387A7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Самара 2018</w:t>
      </w:r>
      <w:r w:rsidR="0074303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483778" w:rsidRPr="00483778" w:rsidRDefault="00483778" w:rsidP="007430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Актуальность:</w:t>
      </w:r>
    </w:p>
    <w:p w:rsidR="001077D7" w:rsidRPr="001077D7" w:rsidRDefault="00387A73" w:rsidP="00743039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43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 -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волшебный мир.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дает уроки красоты, морали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нравственности.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чем они богаче, тем успешнее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идет развитие духовного мира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детей... ”(Б. М. Теплов)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современного этапа развития системы дошкольного образования характерны поиск и разработка новых технологий обучения и воспитания детей. Одним из видов детской деятельности, широко используемой  в  процессе  воспитания  и  всестороннего  развития  детей является театрализованная. Наибольшая ценность детской театрализованной деятельности заключается в том,  что  драматизация  непосредственно  связана  с  игрой.  В  игре формируются все стороны личности, дети, следуя требованиям роли, должны выработать  способности  представлять  себя  на  месте  другого,  уметь согласовывать  свои  действия  с  действиями  партнеров.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театрализованная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  позволяет  решать  многие педагогические задачи:  формирование  выразительности  речи,  интеллектуальное, нравственное и художественно –эстетическое воспитание.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театрализованной деятельности дети знакомятся с окружающим миром во всем его многообразии через образы, краски, звуки, а поставленные вопросы заставляют детей думать, анализировать, делать выводы и обобщения. В процессе игры, слушанья, просмотра произведений активизируется словарь ребенка, совершенствуется звуковая культура речи и ее интонационный строй, проявляется творчество ребенка, накапливается опыт разнообразных переживаний. Артистические способности детей развиваются от выступления к выступлению. Театрализованная деятельность  способствует гармоничному развитию дошкольников. Их жизнь в детском саду становится интереснее, содержательнее, наполненной яркими впечатлениями, радостью </w:t>
      </w:r>
      <w:r w:rsidR="001077D7" w:rsidRPr="001077D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творчества. </w:t>
      </w:r>
    </w:p>
    <w:p w:rsidR="007A5AEF" w:rsidRDefault="00483778" w:rsidP="0074303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F6A5C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835484" w:rsidRPr="007A5AEF" w:rsidRDefault="00B73EE7" w:rsidP="007430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EF">
        <w:rPr>
          <w:rFonts w:ascii="Times New Roman" w:hAnsi="Times New Roman" w:cs="Times New Roman"/>
          <w:sz w:val="28"/>
          <w:szCs w:val="28"/>
        </w:rPr>
        <w:t xml:space="preserve"> 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К сожалению, на сегодняшний день, наши дети воспитываются не на сказках, а на современных мультфильмах. У большинства родителей нет времени </w:t>
      </w:r>
      <w:r w:rsidR="007A5AEF">
        <w:rPr>
          <w:rFonts w:ascii="Times New Roman" w:hAnsi="Times New Roman" w:cs="Times New Roman"/>
          <w:sz w:val="28"/>
          <w:szCs w:val="28"/>
        </w:rPr>
        <w:t xml:space="preserve">с ребенком  почитать книгу, посетить,  а </w:t>
      </w:r>
      <w:r w:rsidR="007A5AEF" w:rsidRPr="007A5AEF">
        <w:rPr>
          <w:rFonts w:ascii="Times New Roman" w:hAnsi="Times New Roman" w:cs="Times New Roman"/>
          <w:sz w:val="28"/>
          <w:szCs w:val="28"/>
        </w:rPr>
        <w:t>это</w:t>
      </w:r>
      <w:r w:rsidR="007A5AEF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 большим упущением взрослых в воспитании детей.</w:t>
      </w:r>
      <w:r w:rsidR="007A5AEF" w:rsidRPr="007A5AEF">
        <w:t xml:space="preserve"> </w:t>
      </w:r>
      <w:r w:rsidR="007A5AEF"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>Театральна деятельность,</w:t>
      </w:r>
      <w:r w:rsidR="00CC2910">
        <w:rPr>
          <w:rFonts w:ascii="Times New Roman" w:hAnsi="Times New Roman" w:cs="Times New Roman"/>
          <w:sz w:val="28"/>
          <w:szCs w:val="28"/>
        </w:rPr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 xml:space="preserve"> значима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 для детей, на решение которой направлен </w:t>
      </w:r>
      <w:r w:rsidR="00CC2910"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7A5AEF" w:rsidRPr="007A5AEF">
        <w:rPr>
          <w:rFonts w:ascii="Times New Roman" w:hAnsi="Times New Roman" w:cs="Times New Roman"/>
          <w:sz w:val="28"/>
          <w:szCs w:val="28"/>
        </w:rPr>
        <w:t>проект</w:t>
      </w:r>
      <w:r w:rsidR="00CC2910">
        <w:rPr>
          <w:rFonts w:ascii="Times New Roman" w:hAnsi="Times New Roman" w:cs="Times New Roman"/>
          <w:sz w:val="28"/>
          <w:szCs w:val="28"/>
        </w:rPr>
        <w:t>.</w:t>
      </w:r>
    </w:p>
    <w:p w:rsidR="00743039" w:rsidRDefault="00743039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A5C" w:rsidRPr="008A657B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6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проекта: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1.Формирование</w:t>
      </w:r>
      <w:r w:rsidR="00B73EE7" w:rsidRP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EE7" w:rsidRPr="00362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театру и совместной театрализованной деятельности педагогов, детей и родителей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театру и совместной 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театрализованной деятельности. 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2.Привлечение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к пост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оению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пространства 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детей. </w:t>
      </w:r>
    </w:p>
    <w:p w:rsid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3.Развитие</w:t>
      </w:r>
      <w:r w:rsidR="008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творческого потенциала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8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EE7" w:rsidRPr="00362B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EE7" w:rsidRPr="00362B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способностей, индивидуальности, духовное обогащение личности ребёнка сре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дствами театрального искусства , </w:t>
      </w:r>
      <w:r w:rsidR="00B73EE7"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позитивных качеств каждого ребенка.</w:t>
      </w:r>
    </w:p>
    <w:p w:rsidR="00362B13" w:rsidRPr="00362B13" w:rsidRDefault="00362B13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1.Вызвать у детей интерес к театральной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2.Познакомить детей с видами театра.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3.Привить детям первичные навыки в области театрального искусств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(использование мимики, жестов, голоса).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4.Совершенствовать у детей  артистические навыки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5.Развивать память, выразительную грамотную речь, словарный запас,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правильное звукопроизношение.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6.Воспитывать уверенность в себе, положительную самооценку,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преодолевать комплексы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5C" w:rsidRPr="00FF6A5C" w:rsidRDefault="00FF6A5C" w:rsidP="007430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7.Заинтересовать родителей в приобретении, изготовлении разных видов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атрибутов для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 и дать сведения о способах обыгрывания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5AEF" w:rsidRDefault="00483778" w:rsidP="0074303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835484" w:rsidRPr="007A5AEF" w:rsidRDefault="00483778" w:rsidP="007430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A5AEF">
        <w:rPr>
          <w:rFonts w:ascii="Times New Roman" w:hAnsi="Times New Roman" w:cs="Times New Roman"/>
          <w:sz w:val="28"/>
          <w:szCs w:val="28"/>
        </w:rPr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 xml:space="preserve">Дети и 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>р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одители знакомятся с историей театра, его видами, способами изготовления и обыгрывания. Возрастает желание посетить театр вместе с детьми. Укрепляются связи между родителями и воспитателем. Развиваются </w:t>
      </w:r>
      <w:r w:rsidR="007A5AEF">
        <w:rPr>
          <w:rFonts w:ascii="Times New Roman" w:hAnsi="Times New Roman" w:cs="Times New Roman"/>
          <w:sz w:val="28"/>
          <w:szCs w:val="28"/>
        </w:rPr>
        <w:t xml:space="preserve">творческие и </w:t>
      </w:r>
      <w:r w:rsidR="007A5AEF" w:rsidRPr="007A5AEF">
        <w:rPr>
          <w:rFonts w:ascii="Times New Roman" w:hAnsi="Times New Roman" w:cs="Times New Roman"/>
          <w:sz w:val="28"/>
          <w:szCs w:val="28"/>
        </w:rPr>
        <w:t>артистические способности детей.</w:t>
      </w:r>
      <w:r w:rsidR="007A5A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2EF" w:rsidRDefault="00483778" w:rsidP="0074303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352EF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</w:p>
    <w:p w:rsidR="00B268DB" w:rsidRPr="00B268DB" w:rsidRDefault="00B268DB" w:rsidP="007430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268DB">
        <w:rPr>
          <w:rFonts w:ascii="Times New Roman" w:hAnsi="Times New Roman" w:cs="Times New Roman"/>
          <w:sz w:val="28"/>
          <w:szCs w:val="28"/>
        </w:rPr>
        <w:t>По сроку реализации: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Среднесрочный</w:t>
      </w:r>
      <w:r w:rsidR="00387A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март, апрель. </w:t>
      </w:r>
    </w:p>
    <w:p w:rsidR="00B268DB" w:rsidRPr="00B268DB" w:rsidRDefault="00B268DB" w:rsidP="007430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268DB">
        <w:rPr>
          <w:rFonts w:ascii="Times New Roman" w:hAnsi="Times New Roman" w:cs="Times New Roman"/>
          <w:sz w:val="28"/>
          <w:szCs w:val="28"/>
        </w:rPr>
        <w:t xml:space="preserve">о составу участников – </w:t>
      </w:r>
      <w:r>
        <w:rPr>
          <w:rFonts w:ascii="Times New Roman" w:hAnsi="Times New Roman" w:cs="Times New Roman"/>
          <w:sz w:val="28"/>
          <w:szCs w:val="28"/>
        </w:rPr>
        <w:t xml:space="preserve"> Более 10 человек: </w:t>
      </w:r>
      <w:r w:rsidRPr="00B268DB">
        <w:rPr>
          <w:rFonts w:ascii="Times New Roman" w:hAnsi="Times New Roman" w:cs="Times New Roman"/>
          <w:sz w:val="28"/>
          <w:szCs w:val="28"/>
        </w:rPr>
        <w:t>дети, родители, педагоги;</w:t>
      </w:r>
    </w:p>
    <w:p w:rsidR="00B268DB" w:rsidRPr="00B268DB" w:rsidRDefault="00B268DB" w:rsidP="007430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268DB">
        <w:rPr>
          <w:rFonts w:ascii="Times New Roman" w:hAnsi="Times New Roman" w:cs="Times New Roman"/>
          <w:sz w:val="28"/>
          <w:szCs w:val="28"/>
        </w:rPr>
        <w:t>о целевой установке –</w:t>
      </w:r>
      <w:r w:rsidR="00387A73">
        <w:rPr>
          <w:rFonts w:ascii="Times New Roman" w:hAnsi="Times New Roman" w:cs="Times New Roman"/>
          <w:sz w:val="28"/>
          <w:szCs w:val="28"/>
        </w:rPr>
        <w:t xml:space="preserve"> </w:t>
      </w:r>
      <w:r w:rsidRPr="00B268DB">
        <w:rPr>
          <w:rFonts w:ascii="Times New Roman" w:hAnsi="Times New Roman" w:cs="Times New Roman"/>
          <w:sz w:val="28"/>
          <w:szCs w:val="28"/>
        </w:rPr>
        <w:t>творческий (участники проекта собирают информацию, реализуют ее, результаты офо</w:t>
      </w:r>
      <w:r>
        <w:rPr>
          <w:rFonts w:ascii="Times New Roman" w:hAnsi="Times New Roman" w:cs="Times New Roman"/>
          <w:sz w:val="28"/>
          <w:szCs w:val="28"/>
        </w:rPr>
        <w:t>рмляют в виде афиши, приглашения и показа спектакля</w:t>
      </w:r>
      <w:r w:rsidRPr="00B268DB">
        <w:rPr>
          <w:rFonts w:ascii="Times New Roman" w:hAnsi="Times New Roman" w:cs="Times New Roman"/>
          <w:sz w:val="28"/>
          <w:szCs w:val="28"/>
        </w:rPr>
        <w:t>).</w:t>
      </w:r>
    </w:p>
    <w:p w:rsidR="008A657B" w:rsidRDefault="00362B13" w:rsidP="00743039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62B13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362B13" w:rsidRPr="008A657B" w:rsidRDefault="00362B13" w:rsidP="00743039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62B13">
        <w:rPr>
          <w:rFonts w:ascii="Times New Roman" w:hAnsi="Times New Roman" w:cs="Times New Roman"/>
          <w:bCs/>
          <w:sz w:val="28"/>
          <w:szCs w:val="28"/>
        </w:rPr>
        <w:t>Педагоги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46C89" w:rsidRDefault="00362B13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62B13">
        <w:rPr>
          <w:rFonts w:ascii="Times New Roman" w:hAnsi="Times New Roman" w:cs="Times New Roman"/>
          <w:bCs/>
          <w:sz w:val="28"/>
          <w:szCs w:val="28"/>
        </w:rPr>
        <w:t>Дети группы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62B13" w:rsidRPr="00362B13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362B13">
        <w:rPr>
          <w:rFonts w:ascii="Times New Roman" w:hAnsi="Times New Roman" w:cs="Times New Roman"/>
          <w:bCs/>
          <w:sz w:val="28"/>
          <w:szCs w:val="28"/>
        </w:rPr>
        <w:t>одители.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46C89">
        <w:rPr>
          <w:rFonts w:ascii="Times New Roman" w:hAnsi="Times New Roman" w:cs="Times New Roman"/>
          <w:b/>
          <w:bCs/>
          <w:sz w:val="28"/>
          <w:szCs w:val="28"/>
        </w:rPr>
        <w:t>Организация предметно-развивающей среды.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 xml:space="preserve">Для успешной реализации задач проекта необходимо создание соответствующей предметно-развивающей среды.  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Мини – сцена с ширмой и микрофоном.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Куклы би-ба-бо</w:t>
      </w:r>
      <w:r w:rsidRPr="00746C89">
        <w:rPr>
          <w:rFonts w:ascii="Times New Roman" w:hAnsi="Times New Roman" w:cs="Times New Roman"/>
          <w:bCs/>
          <w:sz w:val="28"/>
          <w:szCs w:val="28"/>
        </w:rPr>
        <w:t>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Плоскостные театры.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Фланелеграф.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lastRenderedPageBreak/>
        <w:t>Пальчиковые игрушки.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резиновой игрушки.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мягкой игрушки.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кружек.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марионеток.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Круглая настольная сцена.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Маски.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Костюмерная с большим зеркалом.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Уголок ряжения.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рукавичек.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Теневой театр.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ложек.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Книги-раскладушки.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Конусные куклы.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Музыкальные инструменты (шумовые, ударные, клавишные, духовые, струнные).</w:t>
      </w:r>
    </w:p>
    <w:p w:rsidR="00746C89" w:rsidRPr="00746C89" w:rsidRDefault="00746C89" w:rsidP="00743039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Атрибуты для танцевальных импровизаций.</w:t>
      </w:r>
    </w:p>
    <w:p w:rsidR="00B73EE7" w:rsidRDefault="00746C89" w:rsidP="007430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83778" w:rsidRPr="00B73EE7">
        <w:rPr>
          <w:rFonts w:ascii="Times New Roman" w:hAnsi="Times New Roman" w:cs="Times New Roman"/>
          <w:b/>
          <w:sz w:val="28"/>
          <w:szCs w:val="28"/>
        </w:rPr>
        <w:t>Основные направления</w:t>
      </w:r>
      <w:r w:rsidR="00483778" w:rsidRPr="00483778">
        <w:rPr>
          <w:rFonts w:ascii="Times New Roman" w:hAnsi="Times New Roman" w:cs="Times New Roman"/>
          <w:sz w:val="28"/>
          <w:szCs w:val="28"/>
        </w:rPr>
        <w:t>:</w:t>
      </w:r>
    </w:p>
    <w:p w:rsidR="00483778" w:rsidRPr="00483778" w:rsidRDefault="00483778" w:rsidP="007430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 Работа над проектом осуществлялась в три этапа.</w:t>
      </w:r>
    </w:p>
    <w:p w:rsidR="00483778" w:rsidRPr="00746C89" w:rsidRDefault="00483778" w:rsidP="0074303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6C89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— </w:t>
      </w:r>
      <w:r w:rsidR="003751DD" w:rsidRPr="00746C89">
        <w:rPr>
          <w:rFonts w:ascii="Times New Roman" w:hAnsi="Times New Roman" w:cs="Times New Roman"/>
          <w:b/>
          <w:sz w:val="28"/>
          <w:szCs w:val="28"/>
        </w:rPr>
        <w:t>март</w:t>
      </w:r>
      <w:r w:rsidR="00746C89">
        <w:rPr>
          <w:rFonts w:ascii="Times New Roman" w:hAnsi="Times New Roman" w:cs="Times New Roman"/>
          <w:b/>
          <w:sz w:val="28"/>
          <w:szCs w:val="28"/>
        </w:rPr>
        <w:t>-</w:t>
      </w:r>
      <w:r w:rsidR="00B73EE7" w:rsidRPr="00746C89">
        <w:rPr>
          <w:rFonts w:ascii="Times New Roman" w:hAnsi="Times New Roman" w:cs="Times New Roman"/>
          <w:b/>
          <w:sz w:val="28"/>
          <w:szCs w:val="28"/>
        </w:rPr>
        <w:t xml:space="preserve"> 1,2 неделя. </w:t>
      </w:r>
    </w:p>
    <w:p w:rsidR="00BB3AF0" w:rsidRPr="00BB3AF0" w:rsidRDefault="00BB3AF0" w:rsidP="00743039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Сбор литературы</w:t>
      </w:r>
    </w:p>
    <w:p w:rsidR="00BB3AF0" w:rsidRPr="00BB3AF0" w:rsidRDefault="00BB3AF0" w:rsidP="00743039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Беседы с детьми</w:t>
      </w:r>
    </w:p>
    <w:p w:rsidR="00BB3AF0" w:rsidRPr="00BB3AF0" w:rsidRDefault="00BB3AF0" w:rsidP="00743039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 xml:space="preserve">- </w:t>
      </w:r>
      <w:r w:rsidR="00746C89">
        <w:rPr>
          <w:rStyle w:val="c2"/>
          <w:color w:val="000000"/>
          <w:sz w:val="28"/>
          <w:szCs w:val="28"/>
        </w:rPr>
        <w:t>Беседы с родителями</w:t>
      </w:r>
    </w:p>
    <w:p w:rsidR="00BB3AF0" w:rsidRPr="00BB3AF0" w:rsidRDefault="00BB3AF0" w:rsidP="00743039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Составление плана работы</w:t>
      </w:r>
    </w:p>
    <w:p w:rsidR="00BB3AF0" w:rsidRPr="00BB3AF0" w:rsidRDefault="00BB3AF0" w:rsidP="00743039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Изготовление атрибутов</w:t>
      </w:r>
    </w:p>
    <w:p w:rsidR="00BB3AF0" w:rsidRPr="00BB3AF0" w:rsidRDefault="00BB3AF0" w:rsidP="00743039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Разработка рекомендаций для родителей</w:t>
      </w:r>
    </w:p>
    <w:p w:rsidR="00743039" w:rsidRDefault="00BB3AF0" w:rsidP="00743039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rStyle w:val="c2"/>
          <w:color w:val="000000"/>
          <w:sz w:val="28"/>
          <w:szCs w:val="28"/>
        </w:rPr>
      </w:pPr>
      <w:r w:rsidRPr="00BB3AF0">
        <w:rPr>
          <w:rStyle w:val="c2"/>
          <w:color w:val="000000"/>
          <w:sz w:val="28"/>
          <w:szCs w:val="28"/>
        </w:rPr>
        <w:t>- подбор наглядной информации</w:t>
      </w:r>
    </w:p>
    <w:p w:rsidR="00BB3AF0" w:rsidRPr="00743039" w:rsidRDefault="00743039" w:rsidP="00743039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ab/>
      </w:r>
      <w:r w:rsidR="00BB3AF0" w:rsidRPr="00743039">
        <w:rPr>
          <w:b/>
          <w:sz w:val="28"/>
          <w:szCs w:val="28"/>
        </w:rPr>
        <w:t xml:space="preserve">II. </w:t>
      </w:r>
      <w:r>
        <w:rPr>
          <w:b/>
          <w:sz w:val="28"/>
          <w:szCs w:val="28"/>
        </w:rPr>
        <w:t xml:space="preserve"> </w:t>
      </w:r>
      <w:r w:rsidR="00483778" w:rsidRPr="00743039">
        <w:rPr>
          <w:b/>
          <w:sz w:val="28"/>
          <w:szCs w:val="28"/>
        </w:rPr>
        <w:t>Основной этап – март — апрель</w:t>
      </w:r>
    </w:p>
    <w:p w:rsidR="00746C89" w:rsidRPr="00743039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74303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Воспитатели: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детских выездных спектаклей в ДОУ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стенда рекомендации для родителей: «Театр в жизни ребенка»; «Играйте вместе с детьми»; «Роль художественной литературы в развитии речи детей»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Сюжетно-ролевые игры с детьми «Театр», «Семья»</w:t>
      </w:r>
    </w:p>
    <w:p w:rsid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Пальчиковый театр 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-Настольный театр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на выражение эмоций «Сделай лицо»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русских народных сказок, русской народной песенки: «Как дед уху хотел сворить», сказок Чуковского К.И.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Игры на развитие мимики «Люблю-не люблю»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Театр Би-Ба-Бо:  «Колобок»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слайдов об истории театра и театрального костюма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Ритмопластика «Не ошибись», «Поймай хлопок»</w:t>
      </w:r>
    </w:p>
    <w:p w:rsid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стихотворений</w:t>
      </w:r>
    </w:p>
    <w:p w:rsidR="00C21EF2" w:rsidRDefault="00C21EF2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2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отовка к показу сказки 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(выбор произведения и сценария, разучивание сценария, репетиции)</w:t>
      </w:r>
    </w:p>
    <w:p w:rsidR="00BB3AF0" w:rsidRDefault="00C21EF2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-Изготовление афиши и пригласительных </w:t>
      </w:r>
      <w:r w:rsidR="00746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билетов</w:t>
      </w:r>
    </w:p>
    <w:p w:rsidR="00BB3AF0" w:rsidRPr="00743039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303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Родители: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Посещение театра с ребенком</w:t>
      </w:r>
    </w:p>
    <w:p w:rsidR="00BB3AF0" w:rsidRPr="00BB3AF0" w:rsidRDefault="00C21EF2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-Помощь в подготовке костюмов</w:t>
      </w:r>
    </w:p>
    <w:p w:rsid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2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  изготовлении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атрибутов</w:t>
      </w:r>
    </w:p>
    <w:p w:rsidR="00BB3AF0" w:rsidRPr="00743039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303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Учитель логопед: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Дыхательная гимнастика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Артикуляционная гимнастика</w:t>
      </w:r>
    </w:p>
    <w:p w:rsid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-Инсценировка стихотворений</w:t>
      </w:r>
    </w:p>
    <w:p w:rsidR="00BB3AF0" w:rsidRPr="00743039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303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Музыкальный руководитель:</w:t>
      </w:r>
    </w:p>
    <w:p w:rsidR="00BB3AF0" w:rsidRP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танцевальных элементов</w:t>
      </w:r>
    </w:p>
    <w:p w:rsidR="00BB3AF0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песен</w:t>
      </w:r>
    </w:p>
    <w:p w:rsidR="00743039" w:rsidRDefault="00BB3AF0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-Репетиции  танцев и песен.</w:t>
      </w:r>
    </w:p>
    <w:p w:rsidR="00483778" w:rsidRPr="00743039" w:rsidRDefault="00743039" w:rsidP="007430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83778" w:rsidRPr="00743039">
        <w:rPr>
          <w:rFonts w:ascii="Times New Roman" w:hAnsi="Times New Roman" w:cs="Times New Roman"/>
          <w:i/>
          <w:sz w:val="28"/>
          <w:szCs w:val="28"/>
        </w:rPr>
        <w:t>III. Заключительный этап </w:t>
      </w:r>
      <w:r w:rsidR="00483778" w:rsidRPr="0074303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C21EF2" w:rsidRPr="00743039">
        <w:rPr>
          <w:rFonts w:ascii="Times New Roman" w:hAnsi="Times New Roman" w:cs="Times New Roman"/>
          <w:i/>
          <w:iCs/>
          <w:sz w:val="28"/>
          <w:szCs w:val="28"/>
        </w:rPr>
        <w:t>апрель, 3 неделя)</w:t>
      </w:r>
    </w:p>
    <w:p w:rsidR="00C21EF2" w:rsidRDefault="00C21EF2" w:rsidP="00743039">
      <w:pPr>
        <w:pStyle w:val="c0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- </w:t>
      </w:r>
      <w:r w:rsidRPr="00C21EF2">
        <w:rPr>
          <w:rStyle w:val="c2"/>
          <w:color w:val="000000"/>
          <w:sz w:val="28"/>
          <w:szCs w:val="28"/>
        </w:rPr>
        <w:t xml:space="preserve">Театрализованная деятельность детей в рамках </w:t>
      </w:r>
      <w:bookmarkStart w:id="0" w:name="h.gjdgxs"/>
      <w:bookmarkEnd w:id="0"/>
      <w:r>
        <w:rPr>
          <w:rStyle w:val="c2"/>
          <w:color w:val="000000"/>
          <w:sz w:val="28"/>
          <w:szCs w:val="28"/>
        </w:rPr>
        <w:t xml:space="preserve">ДОУ- показ сказки </w:t>
      </w:r>
      <w:r w:rsidRPr="00C21EF2">
        <w:rPr>
          <w:rStyle w:val="c2"/>
          <w:color w:val="000000"/>
          <w:sz w:val="28"/>
          <w:szCs w:val="28"/>
        </w:rPr>
        <w:t>для детей</w:t>
      </w:r>
    </w:p>
    <w:p w:rsidR="00C21EF2" w:rsidRPr="00C21EF2" w:rsidRDefault="00C21EF2" w:rsidP="00743039">
      <w:pPr>
        <w:pStyle w:val="c0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-Постановка сказки на родительском собрании. </w:t>
      </w:r>
    </w:p>
    <w:p w:rsidR="00C21EF2" w:rsidRPr="00835484" w:rsidRDefault="00C21EF2" w:rsidP="0074303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3778" w:rsidRPr="00835484" w:rsidRDefault="00483778" w:rsidP="007430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="00835484" w:rsidRPr="00835484">
        <w:rPr>
          <w:rFonts w:ascii="Times New Roman" w:hAnsi="Times New Roman" w:cs="Times New Roman"/>
          <w:b/>
          <w:sz w:val="28"/>
          <w:szCs w:val="28"/>
        </w:rPr>
        <w:t>:</w:t>
      </w:r>
    </w:p>
    <w:p w:rsidR="00C855E5" w:rsidRPr="00AF0B89" w:rsidRDefault="00C855E5" w:rsidP="00743039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B89">
        <w:rPr>
          <w:rFonts w:ascii="Times New Roman" w:hAnsi="Times New Roman" w:cs="Times New Roman"/>
          <w:sz w:val="28"/>
          <w:szCs w:val="28"/>
        </w:rPr>
        <w:t xml:space="preserve">«Детство» </w:t>
      </w:r>
      <w:bookmarkStart w:id="1" w:name="_GoBack"/>
      <w:bookmarkEnd w:id="1"/>
      <w:r w:rsidRPr="00AF0B89">
        <w:rPr>
          <w:rFonts w:ascii="Times New Roman" w:hAnsi="Times New Roman" w:cs="Times New Roman"/>
          <w:sz w:val="28"/>
          <w:szCs w:val="28"/>
        </w:rPr>
        <w:t xml:space="preserve"> Комплексная образовательная программа дошкольного образования. Автор: Бабаева Т. И. Редактор: Ермолаев С. Д. Издательство: Детство-Пресс, 2016 г.</w:t>
      </w:r>
    </w:p>
    <w:p w:rsidR="00746C89" w:rsidRPr="00AF0B89" w:rsidRDefault="00746C89" w:rsidP="00743039">
      <w:pPr>
        <w:numPr>
          <w:ilvl w:val="0"/>
          <w:numId w:val="5"/>
        </w:numPr>
        <w:shd w:val="clear" w:color="auto" w:fill="FFFFFF"/>
        <w:spacing w:before="43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8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образования.</w:t>
      </w:r>
    </w:p>
    <w:p w:rsidR="00746C89" w:rsidRPr="00AF0B89" w:rsidRDefault="00746C89" w:rsidP="00743039">
      <w:pPr>
        <w:numPr>
          <w:ilvl w:val="0"/>
          <w:numId w:val="5"/>
        </w:numPr>
        <w:shd w:val="clear" w:color="auto" w:fill="FFFFFF"/>
        <w:spacing w:before="43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8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Кошманская «Театр в детском саду», г. Ростов-на-Дону, изд-во «Феникс».</w:t>
      </w:r>
    </w:p>
    <w:p w:rsidR="00746C89" w:rsidRPr="00AF0B89" w:rsidRDefault="00746C89" w:rsidP="00743039">
      <w:pPr>
        <w:numPr>
          <w:ilvl w:val="0"/>
          <w:numId w:val="5"/>
        </w:numPr>
        <w:shd w:val="clear" w:color="auto" w:fill="FFFFFF"/>
        <w:spacing w:before="43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89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 Щёткин «Театральная деятельность в детском саду с детьми 5-6 лет», Москва, «Мозаика-Синтез», 2008 год.</w:t>
      </w:r>
    </w:p>
    <w:p w:rsidR="00746C89" w:rsidRPr="00AF0B89" w:rsidRDefault="00746C89" w:rsidP="00743039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B89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773F87" w:rsidRDefault="00EB5408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52C0" w:rsidRDefault="002852C0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52C0" w:rsidRDefault="002852C0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8572" cy="4158179"/>
            <wp:effectExtent l="19050" t="0" r="0" b="0"/>
            <wp:docPr id="16" name="Рисунок 16" descr="C:\Users\MDOU328\Desktop\Болгова сайт\проекты\НС Федорино горе\DSCN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OU328\Desktop\Болгова сайт\проекты\НС Федорино горе\DSCN3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97" cy="416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839" cy="4180114"/>
            <wp:effectExtent l="19050" t="0" r="3811" b="0"/>
            <wp:docPr id="15" name="Рисунок 15" descr="C:\Users\MDOU328\Desktop\Болгова сайт\проекты\НС Федорино горе\DSCN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OU328\Desktop\Болгова сайт\проекты\НС Федорино горе\DSCN3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98" cy="41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2293" cy="4183451"/>
            <wp:effectExtent l="19050" t="0" r="0" b="0"/>
            <wp:docPr id="14" name="Рисунок 14" descr="C:\Users\MDOU328\Desktop\Болгова сайт\проекты\НС Федорино горе\DSCN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OU328\Desktop\Болгова сайт\проекты\НС Федорино горе\DSCN3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59" cy="418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2C0" w:rsidRPr="00AF0B89" w:rsidRDefault="002852C0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1994" cy="4168239"/>
            <wp:effectExtent l="19050" t="0" r="606" b="0"/>
            <wp:docPr id="13" name="Рисунок 13" descr="C:\Users\MDOU328\Desktop\Болгова сайт\проекты\НС Федорино горе\DSCN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OU328\Desktop\Болгова сайт\проекты\НС Федорино горе\DSCN3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89" cy="416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2C0" w:rsidRPr="00AF0B89" w:rsidSect="0074303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408" w:rsidRDefault="00EB5408" w:rsidP="00743039">
      <w:pPr>
        <w:spacing w:after="0" w:line="240" w:lineRule="auto"/>
      </w:pPr>
      <w:r>
        <w:separator/>
      </w:r>
    </w:p>
  </w:endnote>
  <w:endnote w:type="continuationSeparator" w:id="1">
    <w:p w:rsidR="00EB5408" w:rsidRDefault="00EB5408" w:rsidP="0074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49006"/>
      <w:docPartObj>
        <w:docPartGallery w:val="Page Numbers (Bottom of Page)"/>
        <w:docPartUnique/>
      </w:docPartObj>
    </w:sdtPr>
    <w:sdtContent>
      <w:p w:rsidR="00743039" w:rsidRDefault="0053510F">
        <w:pPr>
          <w:pStyle w:val="a6"/>
          <w:jc w:val="right"/>
        </w:pPr>
        <w:fldSimple w:instr=" PAGE   \* MERGEFORMAT ">
          <w:r w:rsidR="002852C0">
            <w:rPr>
              <w:noProof/>
            </w:rPr>
            <w:t>7</w:t>
          </w:r>
        </w:fldSimple>
      </w:p>
    </w:sdtContent>
  </w:sdt>
  <w:p w:rsidR="00743039" w:rsidRDefault="0074303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408" w:rsidRDefault="00EB5408" w:rsidP="00743039">
      <w:pPr>
        <w:spacing w:after="0" w:line="240" w:lineRule="auto"/>
      </w:pPr>
      <w:r>
        <w:separator/>
      </w:r>
    </w:p>
  </w:footnote>
  <w:footnote w:type="continuationSeparator" w:id="1">
    <w:p w:rsidR="00EB5408" w:rsidRDefault="00EB5408" w:rsidP="00743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93257"/>
    <w:multiLevelType w:val="multilevel"/>
    <w:tmpl w:val="E962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D43CD5"/>
    <w:multiLevelType w:val="multilevel"/>
    <w:tmpl w:val="10E8F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974D1"/>
    <w:multiLevelType w:val="hybridMultilevel"/>
    <w:tmpl w:val="14460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977D0"/>
    <w:multiLevelType w:val="multilevel"/>
    <w:tmpl w:val="7AE2D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02D45"/>
    <w:multiLevelType w:val="multilevel"/>
    <w:tmpl w:val="F4228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856A61"/>
    <w:multiLevelType w:val="multilevel"/>
    <w:tmpl w:val="A9A23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1A335F"/>
    <w:multiLevelType w:val="hybridMultilevel"/>
    <w:tmpl w:val="2D2C45AA"/>
    <w:lvl w:ilvl="0" w:tplc="B0648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C4B9F"/>
    <w:multiLevelType w:val="hybridMultilevel"/>
    <w:tmpl w:val="5D0CF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742C8"/>
    <w:multiLevelType w:val="multilevel"/>
    <w:tmpl w:val="871E0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153FDE"/>
    <w:multiLevelType w:val="multilevel"/>
    <w:tmpl w:val="F73C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5B7E98"/>
    <w:multiLevelType w:val="multilevel"/>
    <w:tmpl w:val="B320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E20774"/>
    <w:multiLevelType w:val="multilevel"/>
    <w:tmpl w:val="2B1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1761AB"/>
    <w:multiLevelType w:val="multilevel"/>
    <w:tmpl w:val="4AB0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2"/>
  </w:num>
  <w:num w:numId="12">
    <w:abstractNumId w:val="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427C"/>
    <w:rsid w:val="0002700D"/>
    <w:rsid w:val="001077D7"/>
    <w:rsid w:val="001C0EFC"/>
    <w:rsid w:val="001F596E"/>
    <w:rsid w:val="00210F07"/>
    <w:rsid w:val="002852C0"/>
    <w:rsid w:val="002E44AC"/>
    <w:rsid w:val="00362B13"/>
    <w:rsid w:val="003751DD"/>
    <w:rsid w:val="003845F2"/>
    <w:rsid w:val="00387A73"/>
    <w:rsid w:val="003F18D3"/>
    <w:rsid w:val="00483778"/>
    <w:rsid w:val="004B4AD2"/>
    <w:rsid w:val="005041F0"/>
    <w:rsid w:val="0053510F"/>
    <w:rsid w:val="00546EAE"/>
    <w:rsid w:val="005B040E"/>
    <w:rsid w:val="00672DE2"/>
    <w:rsid w:val="006F0FF4"/>
    <w:rsid w:val="00743039"/>
    <w:rsid w:val="00746C89"/>
    <w:rsid w:val="007A5AEF"/>
    <w:rsid w:val="007D2FF4"/>
    <w:rsid w:val="00835484"/>
    <w:rsid w:val="008A657B"/>
    <w:rsid w:val="009352EF"/>
    <w:rsid w:val="009B427C"/>
    <w:rsid w:val="00A60F3F"/>
    <w:rsid w:val="00AF0B89"/>
    <w:rsid w:val="00B268DB"/>
    <w:rsid w:val="00B60520"/>
    <w:rsid w:val="00B73EE7"/>
    <w:rsid w:val="00BB3AF0"/>
    <w:rsid w:val="00C21EF2"/>
    <w:rsid w:val="00C63693"/>
    <w:rsid w:val="00C855E5"/>
    <w:rsid w:val="00CC2910"/>
    <w:rsid w:val="00D85B08"/>
    <w:rsid w:val="00DD75B2"/>
    <w:rsid w:val="00E21012"/>
    <w:rsid w:val="00E56E76"/>
    <w:rsid w:val="00EB5408"/>
    <w:rsid w:val="00EC4C7A"/>
    <w:rsid w:val="00EE1B48"/>
    <w:rsid w:val="00F76BE5"/>
    <w:rsid w:val="00F86B63"/>
    <w:rsid w:val="00FD3203"/>
    <w:rsid w:val="00FF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A5C"/>
    <w:pPr>
      <w:ind w:left="720"/>
      <w:contextualSpacing/>
    </w:pPr>
  </w:style>
  <w:style w:type="paragraph" w:customStyle="1" w:styleId="c0">
    <w:name w:val="c0"/>
    <w:basedOn w:val="a"/>
    <w:rsid w:val="00BB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B3AF0"/>
  </w:style>
  <w:style w:type="paragraph" w:styleId="a4">
    <w:name w:val="header"/>
    <w:basedOn w:val="a"/>
    <w:link w:val="a5"/>
    <w:uiPriority w:val="99"/>
    <w:semiHidden/>
    <w:unhideWhenUsed/>
    <w:rsid w:val="0074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3039"/>
  </w:style>
  <w:style w:type="paragraph" w:styleId="a6">
    <w:name w:val="footer"/>
    <w:basedOn w:val="a"/>
    <w:link w:val="a7"/>
    <w:uiPriority w:val="99"/>
    <w:unhideWhenUsed/>
    <w:rsid w:val="0074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3039"/>
  </w:style>
  <w:style w:type="paragraph" w:styleId="a8">
    <w:name w:val="Balloon Text"/>
    <w:basedOn w:val="a"/>
    <w:link w:val="a9"/>
    <w:uiPriority w:val="99"/>
    <w:semiHidden/>
    <w:unhideWhenUsed/>
    <w:rsid w:val="00C6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Vitek</dc:creator>
  <cp:lastModifiedBy>MDOU328</cp:lastModifiedBy>
  <cp:revision>7</cp:revision>
  <cp:lastPrinted>2018-04-16T11:54:00Z</cp:lastPrinted>
  <dcterms:created xsi:type="dcterms:W3CDTF">2018-04-16T11:42:00Z</dcterms:created>
  <dcterms:modified xsi:type="dcterms:W3CDTF">2019-10-31T07:46:00Z</dcterms:modified>
</cp:coreProperties>
</file>